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B47E9" w14:textId="77777777" w:rsidR="000710D4" w:rsidRDefault="000710D4">
      <w:pPr>
        <w:rPr>
          <w:lang w:val="nl-NL"/>
        </w:rPr>
      </w:pPr>
      <w:r>
        <w:rPr>
          <w:noProof/>
          <w:lang w:val="nl-NL"/>
        </w:rPr>
        <w:drawing>
          <wp:inline distT="0" distB="0" distL="0" distR="0" wp14:anchorId="74722375" wp14:editId="59C74147">
            <wp:extent cx="2207173" cy="867836"/>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21176" cy="873342"/>
                    </a:xfrm>
                    <a:prstGeom prst="rect">
                      <a:avLst/>
                    </a:prstGeom>
                  </pic:spPr>
                </pic:pic>
              </a:graphicData>
            </a:graphic>
          </wp:inline>
        </w:drawing>
      </w:r>
    </w:p>
    <w:p w14:paraId="3AE27A48" w14:textId="77777777" w:rsidR="000710D4" w:rsidRDefault="000710D4">
      <w:pPr>
        <w:rPr>
          <w:lang w:val="nl-NL"/>
        </w:rPr>
      </w:pPr>
    </w:p>
    <w:p w14:paraId="1D79DE52" w14:textId="77777777" w:rsidR="000710D4" w:rsidRDefault="000710D4">
      <w:pPr>
        <w:rPr>
          <w:lang w:val="nl-NL"/>
        </w:rPr>
      </w:pPr>
    </w:p>
    <w:p w14:paraId="6752B22C" w14:textId="1B78B397" w:rsidR="003C76AD" w:rsidRPr="00C3708C" w:rsidRDefault="00BF2D3F">
      <w:pPr>
        <w:rPr>
          <w:rFonts w:ascii="Calibri" w:eastAsia="Times New Roman" w:hAnsi="Calibri" w:cs="Times New Roman"/>
          <w:color w:val="000000"/>
          <w:lang w:val="nl-NL" w:eastAsia="nl-NL"/>
        </w:rPr>
      </w:pPr>
      <w:r>
        <w:rPr>
          <w:lang w:val="nl-NL"/>
        </w:rPr>
        <w:t>Geachte</w:t>
      </w:r>
      <w:r w:rsidR="00C3708C">
        <w:rPr>
          <w:lang w:val="nl-NL"/>
        </w:rPr>
        <w:t xml:space="preserve"> </w:t>
      </w:r>
      <w:r w:rsidR="00C3708C" w:rsidRPr="00C3708C">
        <w:rPr>
          <w:rFonts w:ascii="Calibri" w:eastAsia="Times New Roman" w:hAnsi="Calibri" w:cs="Times New Roman"/>
          <w:color w:val="000000"/>
          <w:lang w:val="nl-NL" w:eastAsia="nl-NL"/>
        </w:rPr>
        <w:t>M.C. Broeders</w:t>
      </w:r>
      <w:r w:rsidR="00C42E13" w:rsidRPr="00C42E13">
        <w:rPr>
          <w:lang w:val="nl-NL"/>
        </w:rPr>
        <w:t>,</w:t>
      </w:r>
    </w:p>
    <w:p w14:paraId="6A8A3FA3" w14:textId="77777777" w:rsidR="000710D4" w:rsidRPr="00C42E13" w:rsidRDefault="000710D4">
      <w:pPr>
        <w:rPr>
          <w:lang w:val="nl-NL"/>
        </w:rPr>
      </w:pPr>
    </w:p>
    <w:p w14:paraId="54B84181" w14:textId="77777777" w:rsidR="00C42E13" w:rsidRPr="00242934" w:rsidRDefault="00C42E13">
      <w:pPr>
        <w:rPr>
          <w:color w:val="000000" w:themeColor="text1"/>
          <w:lang w:val="nl-NL"/>
        </w:rPr>
      </w:pPr>
    </w:p>
    <w:p w14:paraId="3BB5E448" w14:textId="63539391" w:rsidR="00C42E13" w:rsidRPr="00242934" w:rsidRDefault="00C42E13">
      <w:pPr>
        <w:rPr>
          <w:color w:val="000000" w:themeColor="text1"/>
          <w:lang w:val="nl-NL"/>
        </w:rPr>
      </w:pPr>
      <w:r w:rsidRPr="00242934">
        <w:rPr>
          <w:color w:val="000000" w:themeColor="text1"/>
          <w:lang w:val="nl-NL"/>
        </w:rPr>
        <w:t xml:space="preserve">Nogmaals </w:t>
      </w:r>
      <w:r w:rsidR="00BF2D3F" w:rsidRPr="00242934">
        <w:rPr>
          <w:color w:val="000000" w:themeColor="text1"/>
          <w:lang w:val="nl-NL"/>
        </w:rPr>
        <w:t xml:space="preserve">heel </w:t>
      </w:r>
      <w:r w:rsidRPr="00242934">
        <w:rPr>
          <w:color w:val="000000" w:themeColor="text1"/>
          <w:lang w:val="nl-NL"/>
        </w:rPr>
        <w:t xml:space="preserve">hartelijk dank voor uw hulp en bijdrage aan het onderzoek naar von Willebrand type 1 bij de Friese Stabijhoun. </w:t>
      </w:r>
    </w:p>
    <w:p w14:paraId="522FC981" w14:textId="7FAC9BDA" w:rsidR="00BF2D3F" w:rsidRPr="00242934" w:rsidRDefault="00BF2D3F">
      <w:pPr>
        <w:rPr>
          <w:color w:val="000000" w:themeColor="text1"/>
          <w:lang w:val="nl-NL"/>
        </w:rPr>
      </w:pPr>
      <w:r w:rsidRPr="00242934">
        <w:rPr>
          <w:color w:val="000000" w:themeColor="text1"/>
          <w:lang w:val="nl-NL"/>
        </w:rPr>
        <w:t xml:space="preserve">Von Willebrand type 1 is een ziekte bij honden die kan lijden tot een verhoogde bloedingsneiging. Ons onderzoek was opgesteld om te achterhalen of dit risico ook aanwezig is bij de Friese Stabijhoun. </w:t>
      </w:r>
    </w:p>
    <w:p w14:paraId="1BE3F442" w14:textId="77777777" w:rsidR="00BF2D3F" w:rsidRPr="00242934" w:rsidRDefault="00BF2D3F">
      <w:pPr>
        <w:rPr>
          <w:color w:val="000000" w:themeColor="text1"/>
          <w:lang w:val="nl-NL"/>
        </w:rPr>
      </w:pPr>
    </w:p>
    <w:p w14:paraId="6A5F7E36" w14:textId="775C1E78" w:rsidR="00BF2D3F" w:rsidRPr="00242934" w:rsidRDefault="00BF2D3F">
      <w:pPr>
        <w:rPr>
          <w:color w:val="000000" w:themeColor="text1"/>
          <w:lang w:val="nl-NL"/>
        </w:rPr>
      </w:pPr>
      <w:r w:rsidRPr="00242934">
        <w:rPr>
          <w:color w:val="000000" w:themeColor="text1"/>
          <w:lang w:val="nl-NL"/>
        </w:rPr>
        <w:t>Het onderzoek bestond uit 3 onderdelen: 1) een vraaggesprek om te achterhalen of er sprake was van een verhoogde bloedingsneiging 2) een meting van het von Willebrand eiwit wat een rol speelt bij de bloedstolling 3) het bepalen van de DNA-mutatie die zorg</w:t>
      </w:r>
      <w:r w:rsidR="0052314A" w:rsidRPr="00242934">
        <w:rPr>
          <w:color w:val="000000" w:themeColor="text1"/>
          <w:lang w:val="nl-NL"/>
        </w:rPr>
        <w:t>t</w:t>
      </w:r>
      <w:r w:rsidRPr="00242934">
        <w:rPr>
          <w:color w:val="000000" w:themeColor="text1"/>
          <w:lang w:val="nl-NL"/>
        </w:rPr>
        <w:t xml:space="preserve"> voor een verminderde werking van het von Willebrand eiwit. </w:t>
      </w:r>
    </w:p>
    <w:p w14:paraId="38790D57" w14:textId="77777777" w:rsidR="00C42E13" w:rsidRPr="00242934" w:rsidRDefault="00C42E13">
      <w:pPr>
        <w:rPr>
          <w:color w:val="000000" w:themeColor="text1"/>
          <w:lang w:val="nl-NL"/>
        </w:rPr>
      </w:pPr>
    </w:p>
    <w:p w14:paraId="170198A0" w14:textId="04584386" w:rsidR="00C42E13" w:rsidRPr="00242934" w:rsidRDefault="00C42E13">
      <w:pPr>
        <w:rPr>
          <w:color w:val="000000" w:themeColor="text1"/>
          <w:lang w:val="nl-NL"/>
        </w:rPr>
      </w:pPr>
      <w:r w:rsidRPr="00242934">
        <w:rPr>
          <w:color w:val="000000" w:themeColor="text1"/>
          <w:lang w:val="nl-NL"/>
        </w:rPr>
        <w:t>Bij deze ontvangt u de uitslagen van</w:t>
      </w:r>
      <w:r w:rsidR="000710D4" w:rsidRPr="00242934">
        <w:rPr>
          <w:color w:val="000000" w:themeColor="text1"/>
          <w:lang w:val="nl-NL"/>
        </w:rPr>
        <w:t xml:space="preserve"> </w:t>
      </w:r>
      <w:proofErr w:type="spellStart"/>
      <w:r w:rsidR="00C3708C" w:rsidRPr="00242934">
        <w:rPr>
          <w:b/>
          <w:bCs/>
          <w:color w:val="000000" w:themeColor="text1"/>
          <w:lang w:val="nl-NL"/>
        </w:rPr>
        <w:t>Lune</w:t>
      </w:r>
      <w:proofErr w:type="spellEnd"/>
      <w:r w:rsidR="00C3708C" w:rsidRPr="00242934">
        <w:rPr>
          <w:b/>
          <w:bCs/>
          <w:color w:val="000000" w:themeColor="text1"/>
          <w:lang w:val="nl-NL"/>
        </w:rPr>
        <w:t xml:space="preserve"> Bruno </w:t>
      </w:r>
      <w:proofErr w:type="spellStart"/>
      <w:r w:rsidR="00C3708C" w:rsidRPr="00242934">
        <w:rPr>
          <w:b/>
          <w:bCs/>
          <w:color w:val="000000" w:themeColor="text1"/>
          <w:lang w:val="nl-NL"/>
        </w:rPr>
        <w:t>Duchesse</w:t>
      </w:r>
      <w:proofErr w:type="spellEnd"/>
      <w:r w:rsidR="00C3708C" w:rsidRPr="00242934">
        <w:rPr>
          <w:b/>
          <w:bCs/>
          <w:color w:val="000000" w:themeColor="text1"/>
          <w:lang w:val="nl-NL"/>
        </w:rPr>
        <w:t xml:space="preserve"> De </w:t>
      </w:r>
      <w:proofErr w:type="spellStart"/>
      <w:r w:rsidR="00C3708C" w:rsidRPr="00242934">
        <w:rPr>
          <w:b/>
          <w:bCs/>
          <w:color w:val="000000" w:themeColor="text1"/>
          <w:lang w:val="nl-NL"/>
        </w:rPr>
        <w:t>Hedwige</w:t>
      </w:r>
      <w:proofErr w:type="spellEnd"/>
      <w:r w:rsidRPr="00242934">
        <w:rPr>
          <w:color w:val="000000" w:themeColor="text1"/>
          <w:lang w:val="nl-NL"/>
        </w:rPr>
        <w:t xml:space="preserve">. </w:t>
      </w:r>
    </w:p>
    <w:p w14:paraId="3348F9AF" w14:textId="77B45FA7" w:rsidR="000710D4" w:rsidRPr="00242934" w:rsidRDefault="000710D4">
      <w:pPr>
        <w:rPr>
          <w:color w:val="000000" w:themeColor="text1"/>
          <w:lang w:val="nl-NL"/>
        </w:rPr>
      </w:pPr>
    </w:p>
    <w:p w14:paraId="5DC68BF7" w14:textId="412438AA" w:rsidR="00BF2D3F" w:rsidRPr="00242934" w:rsidRDefault="00BF2D3F">
      <w:pPr>
        <w:rPr>
          <w:b/>
          <w:bCs/>
          <w:color w:val="000000" w:themeColor="text1"/>
          <w:lang w:val="nl-NL"/>
        </w:rPr>
      </w:pPr>
      <w:r w:rsidRPr="00242934">
        <w:rPr>
          <w:b/>
          <w:bCs/>
          <w:color w:val="000000" w:themeColor="text1"/>
          <w:lang w:val="nl-NL"/>
        </w:rPr>
        <w:t>Vraaggesprek</w:t>
      </w:r>
    </w:p>
    <w:p w14:paraId="5C9313BD" w14:textId="4BE0A16E" w:rsidR="00BF2D3F" w:rsidRPr="00242934" w:rsidRDefault="00BF2D3F">
      <w:pPr>
        <w:rPr>
          <w:color w:val="000000" w:themeColor="text1"/>
          <w:lang w:val="nl-NL"/>
        </w:rPr>
      </w:pPr>
      <w:r w:rsidRPr="00242934">
        <w:rPr>
          <w:color w:val="000000" w:themeColor="text1"/>
          <w:lang w:val="nl-NL"/>
        </w:rPr>
        <w:t xml:space="preserve">Uit het vraaggesprek concludeerden 2 onafhankelijke wetenschappers, zonder de status van de DNA test te kennen, dat er </w:t>
      </w:r>
      <w:r w:rsidR="00242934" w:rsidRPr="00242934">
        <w:rPr>
          <w:color w:val="000000" w:themeColor="text1"/>
          <w:lang w:val="nl-NL"/>
        </w:rPr>
        <w:t>geen</w:t>
      </w:r>
      <w:r w:rsidRPr="00242934">
        <w:rPr>
          <w:color w:val="000000" w:themeColor="text1"/>
          <w:lang w:val="nl-NL"/>
        </w:rPr>
        <w:t xml:space="preserve"> </w:t>
      </w:r>
      <w:r w:rsidR="00EB1713" w:rsidRPr="00242934">
        <w:rPr>
          <w:color w:val="000000" w:themeColor="text1"/>
          <w:lang w:val="nl-NL"/>
        </w:rPr>
        <w:t xml:space="preserve">tekenen van </w:t>
      </w:r>
      <w:r w:rsidRPr="00242934">
        <w:rPr>
          <w:color w:val="000000" w:themeColor="text1"/>
          <w:lang w:val="nl-NL"/>
        </w:rPr>
        <w:t xml:space="preserve">verhoogde bloedingsneiging bij uw hond </w:t>
      </w:r>
      <w:r w:rsidR="00EB1713" w:rsidRPr="00242934">
        <w:rPr>
          <w:color w:val="000000" w:themeColor="text1"/>
          <w:lang w:val="nl-NL"/>
        </w:rPr>
        <w:t>waren</w:t>
      </w:r>
      <w:r w:rsidRPr="00242934">
        <w:rPr>
          <w:color w:val="000000" w:themeColor="text1"/>
          <w:lang w:val="nl-NL"/>
        </w:rPr>
        <w:t xml:space="preserve">. </w:t>
      </w:r>
    </w:p>
    <w:p w14:paraId="0973CC47" w14:textId="0A23BEB0" w:rsidR="00BF2D3F" w:rsidRPr="00242934" w:rsidRDefault="00BF2D3F">
      <w:pPr>
        <w:rPr>
          <w:color w:val="000000" w:themeColor="text1"/>
          <w:lang w:val="nl-NL"/>
        </w:rPr>
      </w:pPr>
    </w:p>
    <w:p w14:paraId="3A53F257" w14:textId="77777777" w:rsidR="00BF2D3F" w:rsidRPr="00242934" w:rsidRDefault="00BF2D3F" w:rsidP="00BF2D3F">
      <w:pPr>
        <w:rPr>
          <w:b/>
          <w:bCs/>
          <w:color w:val="000000" w:themeColor="text1"/>
          <w:lang w:val="nl-NL"/>
        </w:rPr>
      </w:pPr>
      <w:r w:rsidRPr="00242934">
        <w:rPr>
          <w:b/>
          <w:bCs/>
          <w:color w:val="000000" w:themeColor="text1"/>
          <w:lang w:val="nl-NL"/>
        </w:rPr>
        <w:t>Concentratie von Willebrand Factor</w:t>
      </w:r>
    </w:p>
    <w:p w14:paraId="4184BFF5" w14:textId="2A35EE9B" w:rsidR="00BF2D3F" w:rsidRPr="00242934" w:rsidRDefault="00242934" w:rsidP="00BF2D3F">
      <w:pPr>
        <w:rPr>
          <w:color w:val="000000" w:themeColor="text1"/>
          <w:lang w:val="nl-NL"/>
        </w:rPr>
      </w:pPr>
      <w:r w:rsidRPr="00242934">
        <w:rPr>
          <w:color w:val="000000" w:themeColor="text1"/>
          <w:lang w:val="nl-NL"/>
        </w:rPr>
        <w:t>88</w:t>
      </w:r>
      <w:r w:rsidR="00BF2D3F" w:rsidRPr="00242934">
        <w:rPr>
          <w:color w:val="000000" w:themeColor="text1"/>
          <w:lang w:val="nl-NL"/>
        </w:rPr>
        <w:t>%</w:t>
      </w:r>
    </w:p>
    <w:p w14:paraId="1CC4F75E" w14:textId="48FF687F" w:rsidR="00BF2D3F" w:rsidRPr="00242934" w:rsidRDefault="00BF2D3F" w:rsidP="00BF2D3F">
      <w:pPr>
        <w:rPr>
          <w:color w:val="000000" w:themeColor="text1"/>
          <w:lang w:val="nl-NL"/>
        </w:rPr>
      </w:pPr>
      <w:r w:rsidRPr="00242934">
        <w:rPr>
          <w:color w:val="000000" w:themeColor="text1"/>
          <w:lang w:val="nl-NL"/>
        </w:rPr>
        <w:t xml:space="preserve">Waardes tussen </w:t>
      </w:r>
      <w:r w:rsidR="008D2193" w:rsidRPr="00242934">
        <w:rPr>
          <w:color w:val="000000" w:themeColor="text1"/>
          <w:lang w:val="nl-NL"/>
        </w:rPr>
        <w:t xml:space="preserve">48% en 172% </w:t>
      </w:r>
      <w:r w:rsidRPr="00242934">
        <w:rPr>
          <w:color w:val="000000" w:themeColor="text1"/>
          <w:lang w:val="nl-NL"/>
        </w:rPr>
        <w:t xml:space="preserve">vallen binnen de referentie waarden. Waardes lager duiden op een verlaagde hoeveelheid von Willebrand Factor in het bloed en kunnen duiden op een verminderde bloedstolling. </w:t>
      </w:r>
    </w:p>
    <w:p w14:paraId="1857106D" w14:textId="5F1DD8B2" w:rsidR="00BF2D3F" w:rsidRPr="00242934" w:rsidRDefault="00BF2D3F">
      <w:pPr>
        <w:rPr>
          <w:color w:val="000000" w:themeColor="text1"/>
          <w:lang w:val="nl-NL"/>
        </w:rPr>
      </w:pPr>
    </w:p>
    <w:p w14:paraId="170F2039" w14:textId="77777777" w:rsidR="00BF2D3F" w:rsidRPr="00242934" w:rsidRDefault="00BF2D3F">
      <w:pPr>
        <w:rPr>
          <w:color w:val="000000" w:themeColor="text1"/>
          <w:lang w:val="nl-NL"/>
        </w:rPr>
      </w:pPr>
    </w:p>
    <w:p w14:paraId="119F73F6" w14:textId="77777777" w:rsidR="00C42E13" w:rsidRPr="00242934" w:rsidRDefault="00C42E13">
      <w:pPr>
        <w:rPr>
          <w:b/>
          <w:bCs/>
          <w:color w:val="000000" w:themeColor="text1"/>
          <w:lang w:val="nl-NL"/>
        </w:rPr>
      </w:pPr>
      <w:r w:rsidRPr="00242934">
        <w:rPr>
          <w:b/>
          <w:bCs/>
          <w:color w:val="000000" w:themeColor="text1"/>
          <w:lang w:val="nl-NL"/>
        </w:rPr>
        <w:t>Genotype</w:t>
      </w:r>
    </w:p>
    <w:p w14:paraId="2D305F7D" w14:textId="4383027B" w:rsidR="00C42E13" w:rsidRPr="00242934" w:rsidRDefault="00242934">
      <w:pPr>
        <w:rPr>
          <w:color w:val="000000" w:themeColor="text1"/>
          <w:lang w:val="nl-NL"/>
        </w:rPr>
      </w:pPr>
      <w:r w:rsidRPr="00242934">
        <w:rPr>
          <w:color w:val="000000" w:themeColor="text1"/>
          <w:lang w:val="nl-NL"/>
        </w:rPr>
        <w:t>GG</w:t>
      </w:r>
    </w:p>
    <w:p w14:paraId="33CBFDF3" w14:textId="712200D8" w:rsidR="00C42E13" w:rsidRPr="00242934" w:rsidRDefault="00C42E13">
      <w:pPr>
        <w:rPr>
          <w:color w:val="000000" w:themeColor="text1"/>
          <w:lang w:val="nl-NL"/>
        </w:rPr>
      </w:pPr>
      <w:r w:rsidRPr="00242934">
        <w:rPr>
          <w:color w:val="000000" w:themeColor="text1"/>
          <w:lang w:val="nl-NL"/>
        </w:rPr>
        <w:t xml:space="preserve">Dit betekend dat uw hond </w:t>
      </w:r>
      <w:r w:rsidR="00BF2D3F" w:rsidRPr="00242934">
        <w:rPr>
          <w:color w:val="000000" w:themeColor="text1"/>
          <w:lang w:val="nl-NL"/>
        </w:rPr>
        <w:t xml:space="preserve">vrij is van de mutatie voor de ziekte van </w:t>
      </w:r>
      <w:proofErr w:type="spellStart"/>
      <w:r w:rsidR="00BF2D3F" w:rsidRPr="00242934">
        <w:rPr>
          <w:color w:val="000000" w:themeColor="text1"/>
          <w:lang w:val="nl-NL"/>
        </w:rPr>
        <w:t>von</w:t>
      </w:r>
      <w:proofErr w:type="spellEnd"/>
      <w:r w:rsidR="00BF2D3F" w:rsidRPr="00242934">
        <w:rPr>
          <w:color w:val="000000" w:themeColor="text1"/>
          <w:lang w:val="nl-NL"/>
        </w:rPr>
        <w:t xml:space="preserve"> Willebrand</w:t>
      </w:r>
      <w:r w:rsidRPr="00242934">
        <w:rPr>
          <w:color w:val="000000" w:themeColor="text1"/>
          <w:lang w:val="nl-NL"/>
        </w:rPr>
        <w:t xml:space="preserve"> en het gen wat von Willebrand 1 veroorzaakt niet kan doorgeven aan eventuele nakomelingen.   </w:t>
      </w:r>
    </w:p>
    <w:p w14:paraId="6641F047" w14:textId="77777777" w:rsidR="000710D4" w:rsidRDefault="000710D4">
      <w:pPr>
        <w:rPr>
          <w:color w:val="000000" w:themeColor="text1"/>
          <w:lang w:val="nl-NL"/>
        </w:rPr>
      </w:pPr>
    </w:p>
    <w:p w14:paraId="0AABD2A6" w14:textId="77777777" w:rsidR="000710D4" w:rsidRDefault="000710D4">
      <w:pPr>
        <w:rPr>
          <w:color w:val="000000" w:themeColor="text1"/>
          <w:lang w:val="nl-NL"/>
        </w:rPr>
      </w:pPr>
      <w:r>
        <w:rPr>
          <w:color w:val="000000" w:themeColor="text1"/>
          <w:lang w:val="nl-NL"/>
        </w:rPr>
        <w:t xml:space="preserve">Mocht u nog vragen hebben kunt u mailen naar </w:t>
      </w:r>
      <w:hyperlink r:id="rId5" w:history="1">
        <w:r w:rsidRPr="004C01AF">
          <w:rPr>
            <w:rStyle w:val="Hyperlink"/>
            <w:lang w:val="nl-NL"/>
          </w:rPr>
          <w:t>t.vanduinen@uu.nl</w:t>
        </w:r>
      </w:hyperlink>
    </w:p>
    <w:p w14:paraId="7CBCF1A2" w14:textId="77777777" w:rsidR="000710D4" w:rsidRDefault="000710D4">
      <w:pPr>
        <w:rPr>
          <w:color w:val="000000" w:themeColor="text1"/>
          <w:lang w:val="nl-NL"/>
        </w:rPr>
      </w:pPr>
    </w:p>
    <w:p w14:paraId="778ED10E" w14:textId="77777777" w:rsidR="000710D4" w:rsidRDefault="000710D4">
      <w:pPr>
        <w:rPr>
          <w:color w:val="000000" w:themeColor="text1"/>
          <w:lang w:val="nl-NL"/>
        </w:rPr>
      </w:pPr>
    </w:p>
    <w:p w14:paraId="3CF6F402" w14:textId="77777777" w:rsidR="000710D4" w:rsidRDefault="000710D4">
      <w:pPr>
        <w:rPr>
          <w:color w:val="000000" w:themeColor="text1"/>
          <w:lang w:val="nl-NL"/>
        </w:rPr>
      </w:pPr>
      <w:r>
        <w:rPr>
          <w:color w:val="000000" w:themeColor="text1"/>
          <w:lang w:val="nl-NL"/>
        </w:rPr>
        <w:t>Met vriendelijke groet,</w:t>
      </w:r>
    </w:p>
    <w:p w14:paraId="68FBB62F" w14:textId="77777777" w:rsidR="000710D4" w:rsidRDefault="000710D4">
      <w:pPr>
        <w:rPr>
          <w:color w:val="000000" w:themeColor="text1"/>
          <w:lang w:val="nl-NL"/>
        </w:rPr>
      </w:pPr>
      <w:r>
        <w:rPr>
          <w:color w:val="000000" w:themeColor="text1"/>
          <w:lang w:val="nl-NL"/>
        </w:rPr>
        <w:t xml:space="preserve">Thessa van Duinen </w:t>
      </w:r>
    </w:p>
    <w:p w14:paraId="1B891187" w14:textId="7D2C0C70" w:rsidR="000710D4" w:rsidRPr="00C42E13" w:rsidRDefault="000710D4">
      <w:pPr>
        <w:rPr>
          <w:color w:val="000000" w:themeColor="text1"/>
          <w:lang w:val="nl-NL"/>
        </w:rPr>
      </w:pPr>
      <w:r>
        <w:rPr>
          <w:color w:val="000000" w:themeColor="text1"/>
          <w:lang w:val="nl-NL"/>
        </w:rPr>
        <w:t>Masterstudent Geneeskunde van Gezelschapsd</w:t>
      </w:r>
      <w:r w:rsidR="000B16B9">
        <w:rPr>
          <w:color w:val="000000" w:themeColor="text1"/>
          <w:lang w:val="nl-NL"/>
        </w:rPr>
        <w:t>i</w:t>
      </w:r>
      <w:r>
        <w:rPr>
          <w:color w:val="000000" w:themeColor="text1"/>
          <w:lang w:val="nl-NL"/>
        </w:rPr>
        <w:t>eren</w:t>
      </w:r>
    </w:p>
    <w:sectPr w:rsidR="000710D4" w:rsidRPr="00C42E13" w:rsidSect="00C432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E13"/>
    <w:rsid w:val="000710D4"/>
    <w:rsid w:val="000B16B9"/>
    <w:rsid w:val="00242934"/>
    <w:rsid w:val="002D6B87"/>
    <w:rsid w:val="003B28C7"/>
    <w:rsid w:val="003C76AD"/>
    <w:rsid w:val="0052314A"/>
    <w:rsid w:val="006429CE"/>
    <w:rsid w:val="008D2193"/>
    <w:rsid w:val="008E13E6"/>
    <w:rsid w:val="00963579"/>
    <w:rsid w:val="00BB09F2"/>
    <w:rsid w:val="00BF2D3F"/>
    <w:rsid w:val="00C3708C"/>
    <w:rsid w:val="00C42E13"/>
    <w:rsid w:val="00C4321C"/>
    <w:rsid w:val="00EB1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E2B2"/>
  <w15:chartTrackingRefBased/>
  <w15:docId w15:val="{0836F8C0-C99D-7941-95F5-39B57BCF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C42E13"/>
    <w:rPr>
      <w:sz w:val="16"/>
      <w:szCs w:val="16"/>
    </w:rPr>
  </w:style>
  <w:style w:type="paragraph" w:styleId="Tekstopmerking">
    <w:name w:val="annotation text"/>
    <w:basedOn w:val="Standaard"/>
    <w:link w:val="TekstopmerkingChar"/>
    <w:uiPriority w:val="99"/>
    <w:semiHidden/>
    <w:unhideWhenUsed/>
    <w:rsid w:val="00C42E13"/>
    <w:rPr>
      <w:sz w:val="20"/>
      <w:szCs w:val="20"/>
    </w:rPr>
  </w:style>
  <w:style w:type="character" w:customStyle="1" w:styleId="TekstopmerkingChar">
    <w:name w:val="Tekst opmerking Char"/>
    <w:basedOn w:val="Standaardalinea-lettertype"/>
    <w:link w:val="Tekstopmerking"/>
    <w:uiPriority w:val="99"/>
    <w:semiHidden/>
    <w:rsid w:val="00C42E13"/>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C42E13"/>
    <w:rPr>
      <w:b/>
      <w:bCs/>
    </w:rPr>
  </w:style>
  <w:style w:type="character" w:customStyle="1" w:styleId="OnderwerpvanopmerkingChar">
    <w:name w:val="Onderwerp van opmerking Char"/>
    <w:basedOn w:val="TekstopmerkingChar"/>
    <w:link w:val="Onderwerpvanopmerking"/>
    <w:uiPriority w:val="99"/>
    <w:semiHidden/>
    <w:rsid w:val="00C42E13"/>
    <w:rPr>
      <w:b/>
      <w:bCs/>
      <w:sz w:val="20"/>
      <w:szCs w:val="20"/>
      <w:lang w:val="en-GB"/>
    </w:rPr>
  </w:style>
  <w:style w:type="paragraph" w:styleId="Ballontekst">
    <w:name w:val="Balloon Text"/>
    <w:basedOn w:val="Standaard"/>
    <w:link w:val="BallontekstChar"/>
    <w:uiPriority w:val="99"/>
    <w:semiHidden/>
    <w:unhideWhenUsed/>
    <w:rsid w:val="00C42E13"/>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C42E13"/>
    <w:rPr>
      <w:rFonts w:ascii="Times New Roman" w:hAnsi="Times New Roman" w:cs="Times New Roman"/>
      <w:sz w:val="18"/>
      <w:szCs w:val="18"/>
      <w:lang w:val="en-GB"/>
    </w:rPr>
  </w:style>
  <w:style w:type="character" w:styleId="Hyperlink">
    <w:name w:val="Hyperlink"/>
    <w:basedOn w:val="Standaardalinea-lettertype"/>
    <w:uiPriority w:val="99"/>
    <w:unhideWhenUsed/>
    <w:rsid w:val="000710D4"/>
    <w:rPr>
      <w:color w:val="0563C1" w:themeColor="hyperlink"/>
      <w:u w:val="single"/>
    </w:rPr>
  </w:style>
  <w:style w:type="character" w:styleId="Onopgelostemelding">
    <w:name w:val="Unresolved Mention"/>
    <w:basedOn w:val="Standaardalinea-lettertype"/>
    <w:uiPriority w:val="99"/>
    <w:semiHidden/>
    <w:unhideWhenUsed/>
    <w:rsid w:val="00071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711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vanduinen@uu.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Duinen, T. van (Thessa)</dc:creator>
  <cp:keywords/>
  <dc:description/>
  <cp:lastModifiedBy>Duinen, T. van (Thessa)</cp:lastModifiedBy>
  <cp:revision>5</cp:revision>
  <dcterms:created xsi:type="dcterms:W3CDTF">2020-11-13T17:17:00Z</dcterms:created>
  <dcterms:modified xsi:type="dcterms:W3CDTF">2020-11-13T17:26:00Z</dcterms:modified>
</cp:coreProperties>
</file>